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337E" w14:textId="2617B95B" w:rsidR="0084010D" w:rsidRPr="003E1B73" w:rsidRDefault="0084010D">
      <w:pPr>
        <w:rPr>
          <w:lang w:val="en-US"/>
        </w:rPr>
      </w:pPr>
    </w:p>
    <w:p w14:paraId="79F634CF" w14:textId="77777777" w:rsidR="00B0097C" w:rsidRDefault="00B0097C" w:rsidP="00042374">
      <w:pPr>
        <w:rPr>
          <w:rFonts w:ascii="Inter" w:hAnsi="Inter" w:cs="Times New Roman"/>
        </w:rPr>
      </w:pPr>
    </w:p>
    <w:p w14:paraId="556E2775" w14:textId="77777777" w:rsidR="00B0097C" w:rsidRDefault="00B0097C" w:rsidP="00042374">
      <w:pPr>
        <w:rPr>
          <w:rFonts w:ascii="Inter" w:hAnsi="Inter" w:cs="Times New Roman"/>
        </w:rPr>
      </w:pPr>
    </w:p>
    <w:p w14:paraId="66EAD11A" w14:textId="77777777" w:rsidR="00725801" w:rsidRPr="00E142FC" w:rsidRDefault="00725801" w:rsidP="00725801">
      <w:pPr>
        <w:keepLines/>
        <w:widowControl w:val="0"/>
        <w:spacing w:after="0" w:line="240" w:lineRule="auto"/>
        <w:contextualSpacing/>
        <w:rPr>
          <w:rFonts w:ascii="Gilroy" w:hAnsi="Gilroy"/>
          <w:sz w:val="24"/>
          <w:szCs w:val="24"/>
        </w:rPr>
      </w:pPr>
      <w:r w:rsidRPr="00E142FC">
        <w:rPr>
          <w:rFonts w:ascii="Gilroy" w:hAnsi="Gilroy"/>
          <w:sz w:val="24"/>
          <w:szCs w:val="24"/>
        </w:rPr>
        <w:t>Индивидуальный предприниматель Ягодкин Виталий Викторович</w:t>
      </w:r>
    </w:p>
    <w:p w14:paraId="595037F1" w14:textId="77777777" w:rsidR="00B0097C" w:rsidRPr="00E142FC" w:rsidRDefault="00B0097C" w:rsidP="00042374">
      <w:pPr>
        <w:rPr>
          <w:rFonts w:ascii="Gilroy" w:hAnsi="Gilroy" w:cs="Times New Roman"/>
          <w:sz w:val="24"/>
          <w:szCs w:val="24"/>
        </w:rPr>
      </w:pPr>
    </w:p>
    <w:p w14:paraId="09F0F667" w14:textId="4FC3B0FB" w:rsidR="00042374" w:rsidRPr="00E142FC" w:rsidRDefault="00042374" w:rsidP="00042374">
      <w:pPr>
        <w:rPr>
          <w:rFonts w:ascii="Gilroy" w:eastAsia="Times New Roman" w:hAnsi="Gilroy" w:cs="Times New Roman"/>
          <w:sz w:val="24"/>
          <w:szCs w:val="24"/>
          <w:lang w:eastAsia="ru-RU"/>
        </w:rPr>
      </w:pPr>
      <w:r w:rsidRPr="00E142FC">
        <w:rPr>
          <w:rFonts w:ascii="Gilroy" w:hAnsi="Gilroy" w:cs="Times New Roman"/>
          <w:sz w:val="24"/>
          <w:szCs w:val="24"/>
        </w:rPr>
        <w:t xml:space="preserve">ИНН </w:t>
      </w:r>
      <w:r w:rsidRPr="00E142FC">
        <w:rPr>
          <w:rFonts w:ascii="Gilroy" w:eastAsia="Times New Roman" w:hAnsi="Gilroy" w:cs="Times New Roman"/>
          <w:color w:val="000000"/>
          <w:sz w:val="24"/>
          <w:szCs w:val="24"/>
          <w:shd w:val="clear" w:color="auto" w:fill="FFFFFF"/>
          <w:lang w:eastAsia="ru-RU"/>
        </w:rPr>
        <w:t>290134415708</w:t>
      </w:r>
    </w:p>
    <w:p w14:paraId="7C2991E6" w14:textId="6E410758" w:rsidR="00042374" w:rsidRPr="00E142FC" w:rsidRDefault="00042374" w:rsidP="00042374">
      <w:pPr>
        <w:rPr>
          <w:rFonts w:ascii="Gilroy" w:eastAsia="Times New Roman" w:hAnsi="Gilroy" w:cs="Times New Roman"/>
          <w:sz w:val="24"/>
          <w:szCs w:val="24"/>
          <w:lang w:eastAsia="ru-RU"/>
        </w:rPr>
      </w:pPr>
      <w:r w:rsidRPr="00E142FC">
        <w:rPr>
          <w:rFonts w:ascii="Gilroy" w:hAnsi="Gilroy" w:cs="Times New Roman"/>
          <w:sz w:val="24"/>
          <w:szCs w:val="24"/>
        </w:rPr>
        <w:t xml:space="preserve">ОГРНИП </w:t>
      </w:r>
      <w:r w:rsidRPr="00E142FC">
        <w:rPr>
          <w:rFonts w:ascii="Gilroy" w:eastAsia="Times New Roman" w:hAnsi="Gilroy" w:cs="Times New Roman"/>
          <w:color w:val="000000"/>
          <w:sz w:val="24"/>
          <w:szCs w:val="24"/>
          <w:shd w:val="clear" w:color="auto" w:fill="FFFFFF"/>
          <w:lang w:eastAsia="ru-RU"/>
        </w:rPr>
        <w:t>319290100046397</w:t>
      </w:r>
    </w:p>
    <w:p w14:paraId="61CF2581" w14:textId="4CB14DE4" w:rsidR="00042374" w:rsidRPr="00E142FC" w:rsidRDefault="00042374" w:rsidP="00725801">
      <w:pPr>
        <w:keepLines/>
        <w:widowControl w:val="0"/>
        <w:spacing w:after="0" w:line="240" w:lineRule="auto"/>
        <w:contextualSpacing/>
        <w:rPr>
          <w:rFonts w:ascii="Gilroy" w:hAnsi="Gilroy"/>
          <w:sz w:val="24"/>
          <w:szCs w:val="24"/>
        </w:rPr>
      </w:pP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  <w:t xml:space="preserve">Р/счет </w:t>
      </w:r>
      <w:r w:rsidR="00725801" w:rsidRPr="00E142FC">
        <w:rPr>
          <w:rFonts w:ascii="Gilroy" w:hAnsi="Gilroy"/>
          <w:sz w:val="24"/>
          <w:szCs w:val="24"/>
        </w:rPr>
        <w:t>40802810008500023475</w:t>
      </w:r>
      <w:r w:rsidRPr="00E142FC">
        <w:rPr>
          <w:rFonts w:ascii="Gilroy" w:eastAsia="Times New Roman" w:hAnsi="Gilroy" w:cs="Times New Roman"/>
          <w:color w:val="32384B"/>
          <w:sz w:val="24"/>
          <w:szCs w:val="24"/>
          <w:lang w:eastAsia="ru-RU"/>
        </w:rPr>
        <w:br/>
      </w: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  <w:t xml:space="preserve">К/счет </w:t>
      </w:r>
      <w:r w:rsidR="00725801" w:rsidRPr="00E142FC">
        <w:rPr>
          <w:rFonts w:ascii="Gilroy" w:hAnsi="Gilroy"/>
          <w:sz w:val="24"/>
          <w:szCs w:val="24"/>
        </w:rPr>
        <w:t>30101810745374525104</w:t>
      </w:r>
    </w:p>
    <w:p w14:paraId="62DEB6EE" w14:textId="7611200D" w:rsidR="00042374" w:rsidRDefault="00042374" w:rsidP="00725801">
      <w:pPr>
        <w:keepLines/>
        <w:widowControl w:val="0"/>
        <w:spacing w:after="0" w:line="240" w:lineRule="auto"/>
        <w:contextualSpacing/>
        <w:rPr>
          <w:rFonts w:ascii="Gilroy" w:eastAsia="Times New Roman" w:hAnsi="Gilroy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  <w:t xml:space="preserve">БИК </w:t>
      </w:r>
      <w:r w:rsidR="006B4ACB" w:rsidRPr="006B4ACB">
        <w:rPr>
          <w:rFonts w:ascii="Gilroy" w:hAnsi="Gilroy"/>
          <w:sz w:val="24"/>
          <w:szCs w:val="24"/>
        </w:rPr>
        <w:t>044525104</w:t>
      </w:r>
      <w:r w:rsidRPr="00E142FC">
        <w:rPr>
          <w:rFonts w:ascii="Gilroy" w:eastAsia="Times New Roman" w:hAnsi="Gilroy" w:cs="Times New Roman"/>
          <w:color w:val="32384B"/>
          <w:sz w:val="24"/>
          <w:szCs w:val="24"/>
          <w:lang w:eastAsia="ru-RU"/>
        </w:rPr>
        <w:br/>
      </w: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  <w:t xml:space="preserve">Банк </w:t>
      </w:r>
      <w:r w:rsidR="00A1255D">
        <w:rPr>
          <w:rFonts w:ascii="Gilroy" w:eastAsia="Times New Roman" w:hAnsi="Gilroy" w:cs="Times New Roman"/>
          <w:color w:val="222222"/>
          <w:sz w:val="24"/>
          <w:szCs w:val="24"/>
          <w:shd w:val="clear" w:color="auto" w:fill="FFFFFF"/>
          <w:lang w:eastAsia="ru-RU"/>
        </w:rPr>
        <w:t>ООО</w:t>
      </w:r>
      <w:r w:rsidRPr="00E142FC">
        <w:rPr>
          <w:rFonts w:ascii="Gilroy" w:eastAsia="Times New Roman" w:hAnsi="Gilroy" w:cs="Times New Roman"/>
          <w:color w:val="222222"/>
          <w:sz w:val="24"/>
          <w:szCs w:val="24"/>
          <w:shd w:val="clear" w:color="auto" w:fill="FFFFFF"/>
          <w:lang w:eastAsia="ru-RU"/>
        </w:rPr>
        <w:t xml:space="preserve"> Банк</w:t>
      </w:r>
      <w:r w:rsidR="00A1255D">
        <w:rPr>
          <w:rFonts w:ascii="Gilroy" w:eastAsia="Times New Roman" w:hAnsi="Gilroy" w:cs="Times New Roman"/>
          <w:color w:val="222222"/>
          <w:sz w:val="24"/>
          <w:szCs w:val="24"/>
          <w:shd w:val="clear" w:color="auto" w:fill="FFFFFF"/>
          <w:lang w:eastAsia="ru-RU"/>
        </w:rPr>
        <w:t xml:space="preserve"> Точка</w:t>
      </w:r>
    </w:p>
    <w:p w14:paraId="44021D06" w14:textId="77777777" w:rsidR="009F7A72" w:rsidRPr="00E142FC" w:rsidRDefault="009F7A72" w:rsidP="00725801">
      <w:pPr>
        <w:keepLines/>
        <w:widowControl w:val="0"/>
        <w:spacing w:after="0" w:line="240" w:lineRule="auto"/>
        <w:contextualSpacing/>
        <w:rPr>
          <w:rFonts w:ascii="Gilroy" w:hAnsi="Gilroy"/>
          <w:sz w:val="24"/>
          <w:szCs w:val="24"/>
        </w:rPr>
      </w:pPr>
    </w:p>
    <w:p w14:paraId="454A5799" w14:textId="4778A9D5" w:rsidR="006B07FF" w:rsidRPr="00E142FC" w:rsidRDefault="00042374" w:rsidP="006B07FF">
      <w:pPr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</w:pP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  <w:t>Телефон 89</w:t>
      </w:r>
      <w:r w:rsidR="00725801"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  <w:t>201409110</w:t>
      </w:r>
    </w:p>
    <w:p w14:paraId="07180F50" w14:textId="1B4F1E4E" w:rsidR="00042374" w:rsidRPr="00E142FC" w:rsidRDefault="00042374" w:rsidP="006B07FF">
      <w:pPr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</w:pP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val="en-US" w:eastAsia="ru-RU"/>
        </w:rPr>
        <w:t>E</w:t>
      </w: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  <w:t>-</w:t>
      </w: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val="en-US" w:eastAsia="ru-RU"/>
        </w:rPr>
        <w:t>mail</w:t>
      </w: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  <w:t xml:space="preserve"> </w:t>
      </w:r>
      <w:r w:rsidRPr="00E142FC">
        <w:rPr>
          <w:rFonts w:ascii="Gilroy" w:eastAsia="Times New Roman" w:hAnsi="Gilroy" w:cs="Times New Roman"/>
          <w:sz w:val="24"/>
          <w:szCs w:val="24"/>
          <w:shd w:val="clear" w:color="auto" w:fill="FFFFFF"/>
          <w:lang w:val="en-US" w:eastAsia="ru-RU"/>
        </w:rPr>
        <w:t>hello</w:t>
      </w:r>
      <w:r w:rsidRPr="00E142FC">
        <w:rPr>
          <w:rFonts w:ascii="Gilroy" w:eastAsia="Times New Roman" w:hAnsi="Gilroy" w:cs="Times New Roman"/>
          <w:sz w:val="24"/>
          <w:szCs w:val="24"/>
          <w:shd w:val="clear" w:color="auto" w:fill="FFFFFF"/>
          <w:lang w:eastAsia="ru-RU"/>
        </w:rPr>
        <w:t>@</w:t>
      </w:r>
      <w:r w:rsidRPr="00E142FC">
        <w:rPr>
          <w:rFonts w:ascii="Gilroy" w:eastAsia="Times New Roman" w:hAnsi="Gilroy" w:cs="Times New Roman"/>
          <w:sz w:val="24"/>
          <w:szCs w:val="24"/>
          <w:shd w:val="clear" w:color="auto" w:fill="FFFFFF"/>
          <w:lang w:val="en-US" w:eastAsia="ru-RU"/>
        </w:rPr>
        <w:t>oktta</w:t>
      </w:r>
      <w:r w:rsidRPr="00E142FC">
        <w:rPr>
          <w:rFonts w:ascii="Gilroy" w:eastAsia="Times New Roman" w:hAnsi="Gilroy" w:cs="Times New Roman"/>
          <w:sz w:val="24"/>
          <w:szCs w:val="24"/>
          <w:shd w:val="clear" w:color="auto" w:fill="FFFFFF"/>
          <w:lang w:eastAsia="ru-RU"/>
        </w:rPr>
        <w:t>.</w:t>
      </w:r>
      <w:r w:rsidRPr="00E142FC">
        <w:rPr>
          <w:rFonts w:ascii="Gilroy" w:eastAsia="Times New Roman" w:hAnsi="Gilroy" w:cs="Times New Roman"/>
          <w:sz w:val="24"/>
          <w:szCs w:val="24"/>
          <w:shd w:val="clear" w:color="auto" w:fill="FFFFFF"/>
          <w:lang w:val="en-US" w:eastAsia="ru-RU"/>
        </w:rPr>
        <w:t>ru</w:t>
      </w:r>
    </w:p>
    <w:p w14:paraId="5BCD2E48" w14:textId="335871A3" w:rsidR="00725801" w:rsidRPr="00E142FC" w:rsidRDefault="00042374" w:rsidP="00725801">
      <w:pPr>
        <w:keepLines/>
        <w:widowControl w:val="0"/>
        <w:spacing w:after="0" w:line="240" w:lineRule="auto"/>
        <w:contextualSpacing/>
        <w:rPr>
          <w:rFonts w:ascii="Gilroy" w:hAnsi="Gilroy"/>
          <w:sz w:val="24"/>
          <w:szCs w:val="24"/>
        </w:rPr>
      </w:pPr>
      <w:r w:rsidRPr="00E142FC">
        <w:rPr>
          <w:rFonts w:ascii="Gilroy" w:eastAsia="Times New Roman" w:hAnsi="Gilroy" w:cs="Times New Roman"/>
          <w:color w:val="32384B"/>
          <w:sz w:val="24"/>
          <w:szCs w:val="24"/>
          <w:shd w:val="clear" w:color="auto" w:fill="FFFFFF"/>
          <w:lang w:eastAsia="ru-RU"/>
        </w:rPr>
        <w:t xml:space="preserve">Адрес </w:t>
      </w:r>
      <w:r w:rsidR="00725801" w:rsidRPr="003E1B73">
        <w:rPr>
          <w:rFonts w:ascii="Gilroy" w:hAnsi="Gilroy"/>
          <w:sz w:val="24"/>
          <w:szCs w:val="24"/>
        </w:rPr>
        <w:t xml:space="preserve">163060, </w:t>
      </w:r>
      <w:r w:rsidR="003E1B73">
        <w:rPr>
          <w:rFonts w:ascii="Gilroy" w:hAnsi="Gilroy"/>
          <w:sz w:val="24"/>
          <w:szCs w:val="24"/>
        </w:rPr>
        <w:t>Рос</w:t>
      </w:r>
      <w:r w:rsidR="00245874">
        <w:rPr>
          <w:rFonts w:ascii="Gilroy" w:hAnsi="Gilroy"/>
          <w:sz w:val="24"/>
          <w:szCs w:val="24"/>
        </w:rPr>
        <w:t>с</w:t>
      </w:r>
      <w:r w:rsidR="003E1B73">
        <w:rPr>
          <w:rFonts w:ascii="Gilroy" w:hAnsi="Gilroy"/>
          <w:sz w:val="24"/>
          <w:szCs w:val="24"/>
        </w:rPr>
        <w:t>ия</w:t>
      </w:r>
      <w:r w:rsidR="00725801" w:rsidRPr="003E1B73">
        <w:rPr>
          <w:rFonts w:ascii="Gilroy" w:hAnsi="Gilroy"/>
          <w:sz w:val="24"/>
          <w:szCs w:val="24"/>
        </w:rPr>
        <w:t xml:space="preserve">, </w:t>
      </w:r>
      <w:r w:rsidR="003E1B73" w:rsidRPr="003E1B73">
        <w:rPr>
          <w:rFonts w:ascii="Gilroy" w:hAnsi="Gilroy" w:cs="Avenir Heavy"/>
          <w:color w:val="191919"/>
          <w:spacing w:val="2"/>
          <w:shd w:val="clear" w:color="auto" w:fill="FFFFFF"/>
        </w:rPr>
        <w:t>г</w:t>
      </w:r>
      <w:r w:rsidR="003E1B73" w:rsidRPr="003E1B73">
        <w:rPr>
          <w:rFonts w:ascii="Gilroy" w:hAnsi="Gilroy"/>
          <w:color w:val="191919"/>
          <w:spacing w:val="2"/>
          <w:shd w:val="clear" w:color="auto" w:fill="FFFFFF"/>
        </w:rPr>
        <w:t xml:space="preserve"> </w:t>
      </w:r>
      <w:r w:rsidR="003E1B73" w:rsidRPr="003E1B73">
        <w:rPr>
          <w:rFonts w:ascii="Gilroy" w:hAnsi="Gilroy" w:cs="Avenir Heavy"/>
          <w:color w:val="191919"/>
          <w:spacing w:val="2"/>
          <w:shd w:val="clear" w:color="auto" w:fill="FFFFFF"/>
        </w:rPr>
        <w:t>Архангельск</w:t>
      </w:r>
      <w:r w:rsidR="003E1B73" w:rsidRPr="003E1B73">
        <w:rPr>
          <w:rFonts w:ascii="Gilroy" w:hAnsi="Gilroy"/>
          <w:color w:val="191919"/>
          <w:spacing w:val="2"/>
          <w:shd w:val="clear" w:color="auto" w:fill="FFFFFF"/>
        </w:rPr>
        <w:t xml:space="preserve">, </w:t>
      </w:r>
      <w:r w:rsidR="003E1B73" w:rsidRPr="003E1B73">
        <w:rPr>
          <w:rFonts w:ascii="Gilroy" w:hAnsi="Gilroy" w:cs="Avenir Heavy"/>
          <w:color w:val="191919"/>
          <w:spacing w:val="2"/>
          <w:shd w:val="clear" w:color="auto" w:fill="FFFFFF"/>
        </w:rPr>
        <w:t>поселок</w:t>
      </w:r>
      <w:r w:rsidR="003E1B73" w:rsidRPr="003E1B73">
        <w:rPr>
          <w:rFonts w:ascii="Gilroy" w:hAnsi="Gilroy"/>
          <w:color w:val="191919"/>
          <w:spacing w:val="2"/>
          <w:shd w:val="clear" w:color="auto" w:fill="FFFFFF"/>
        </w:rPr>
        <w:t xml:space="preserve"> </w:t>
      </w:r>
      <w:r w:rsidR="003E1B73" w:rsidRPr="003E1B73">
        <w:rPr>
          <w:rFonts w:ascii="Gilroy" w:hAnsi="Gilroy" w:cs="Avenir Heavy"/>
          <w:color w:val="191919"/>
          <w:spacing w:val="2"/>
          <w:shd w:val="clear" w:color="auto" w:fill="FFFFFF"/>
        </w:rPr>
        <w:t>Лесная</w:t>
      </w:r>
      <w:r w:rsidR="003E1B73" w:rsidRPr="003E1B73">
        <w:rPr>
          <w:rFonts w:ascii="Gilroy" w:hAnsi="Gilroy"/>
          <w:color w:val="191919"/>
          <w:spacing w:val="2"/>
          <w:shd w:val="clear" w:color="auto" w:fill="FFFFFF"/>
        </w:rPr>
        <w:t xml:space="preserve"> </w:t>
      </w:r>
      <w:r w:rsidR="003E1B73" w:rsidRPr="003E1B73">
        <w:rPr>
          <w:rFonts w:ascii="Gilroy" w:hAnsi="Gilroy" w:cs="Avenir Heavy"/>
          <w:color w:val="191919"/>
          <w:spacing w:val="2"/>
          <w:shd w:val="clear" w:color="auto" w:fill="FFFFFF"/>
        </w:rPr>
        <w:t>речка</w:t>
      </w:r>
      <w:r w:rsidR="003E1B73" w:rsidRPr="003E1B73">
        <w:rPr>
          <w:rFonts w:ascii="Gilroy" w:hAnsi="Gilroy"/>
          <w:color w:val="191919"/>
          <w:spacing w:val="2"/>
          <w:shd w:val="clear" w:color="auto" w:fill="FFFFFF"/>
        </w:rPr>
        <w:t xml:space="preserve">, </w:t>
      </w:r>
      <w:r w:rsidR="003E1B73" w:rsidRPr="003E1B73">
        <w:rPr>
          <w:rFonts w:ascii="Gilroy" w:hAnsi="Gilroy" w:cs="Avenir Heavy"/>
          <w:color w:val="191919"/>
          <w:spacing w:val="2"/>
          <w:shd w:val="clear" w:color="auto" w:fill="FFFFFF"/>
        </w:rPr>
        <w:t>Лахтинское</w:t>
      </w:r>
      <w:r w:rsidR="003E1B73" w:rsidRPr="003E1B73">
        <w:rPr>
          <w:rFonts w:ascii="Gilroy" w:hAnsi="Gilroy"/>
          <w:color w:val="191919"/>
          <w:spacing w:val="2"/>
          <w:shd w:val="clear" w:color="auto" w:fill="FFFFFF"/>
        </w:rPr>
        <w:t xml:space="preserve"> </w:t>
      </w:r>
      <w:r w:rsidR="003E1B73" w:rsidRPr="003E1B73">
        <w:rPr>
          <w:rFonts w:ascii="Gilroy" w:hAnsi="Gilroy" w:cs="Avenir Heavy"/>
          <w:color w:val="191919"/>
          <w:spacing w:val="2"/>
          <w:shd w:val="clear" w:color="auto" w:fill="FFFFFF"/>
        </w:rPr>
        <w:t>шоссе</w:t>
      </w:r>
      <w:r w:rsidR="003E1B73" w:rsidRPr="003E1B73">
        <w:rPr>
          <w:rFonts w:ascii="Gilroy" w:hAnsi="Gilroy"/>
          <w:color w:val="191919"/>
          <w:spacing w:val="2"/>
          <w:shd w:val="clear" w:color="auto" w:fill="FFFFFF"/>
        </w:rPr>
        <w:t xml:space="preserve">, </w:t>
      </w:r>
      <w:r w:rsidR="003E1B73" w:rsidRPr="003E1B73">
        <w:rPr>
          <w:rFonts w:ascii="Gilroy" w:hAnsi="Gilroy" w:cs="Avenir Heavy"/>
          <w:color w:val="191919"/>
          <w:spacing w:val="2"/>
          <w:shd w:val="clear" w:color="auto" w:fill="FFFFFF"/>
        </w:rPr>
        <w:t>д</w:t>
      </w:r>
      <w:r w:rsidR="003E1B73" w:rsidRPr="003E1B73">
        <w:rPr>
          <w:rFonts w:ascii="Gilroy" w:hAnsi="Gilroy"/>
          <w:color w:val="191919"/>
          <w:spacing w:val="2"/>
          <w:shd w:val="clear" w:color="auto" w:fill="FFFFFF"/>
        </w:rPr>
        <w:t xml:space="preserve"> 26</w:t>
      </w:r>
    </w:p>
    <w:sectPr w:rsidR="00725801" w:rsidRPr="00E142FC" w:rsidSect="00720DB8">
      <w:headerReference w:type="default" r:id="rId6"/>
      <w:pgSz w:w="11906" w:h="16838"/>
      <w:pgMar w:top="1134" w:right="850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E23B" w14:textId="77777777" w:rsidR="00A050F9" w:rsidRDefault="00A050F9" w:rsidP="00720DB8">
      <w:pPr>
        <w:spacing w:after="0" w:line="240" w:lineRule="auto"/>
      </w:pPr>
      <w:r>
        <w:separator/>
      </w:r>
    </w:p>
  </w:endnote>
  <w:endnote w:type="continuationSeparator" w:id="0">
    <w:p w14:paraId="1D5C96F4" w14:textId="77777777" w:rsidR="00A050F9" w:rsidRDefault="00A050F9" w:rsidP="0072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20B0604020202020204"/>
    <w:charset w:val="00"/>
    <w:family w:val="auto"/>
    <w:notTrueType/>
    <w:pitch w:val="variable"/>
    <w:sig w:usb0="E0000AFF" w:usb1="5200A1FF" w:usb2="00000021" w:usb3="00000000" w:csb0="0000019F" w:csb1="00000000"/>
  </w:font>
  <w:font w:name="Gilroy">
    <w:altName w:val="Calibri"/>
    <w:panose1 w:val="020B0604020202020204"/>
    <w:charset w:val="00"/>
    <w:family w:val="auto"/>
    <w:pitch w:val="variable"/>
    <w:sig w:usb0="00000207" w:usb1="00000000" w:usb2="00000000" w:usb3="00000000" w:csb0="00000097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A0C1" w14:textId="77777777" w:rsidR="00A050F9" w:rsidRDefault="00A050F9" w:rsidP="00720DB8">
      <w:pPr>
        <w:spacing w:after="0" w:line="240" w:lineRule="auto"/>
      </w:pPr>
      <w:r>
        <w:separator/>
      </w:r>
    </w:p>
  </w:footnote>
  <w:footnote w:type="continuationSeparator" w:id="0">
    <w:p w14:paraId="6E54CC45" w14:textId="77777777" w:rsidR="00A050F9" w:rsidRDefault="00A050F9" w:rsidP="0072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C052" w14:textId="069016A6" w:rsidR="00720DB8" w:rsidRDefault="004A5023">
    <w:pPr>
      <w:pStyle w:val="a3"/>
    </w:pPr>
    <w:r>
      <w:rPr>
        <w:noProof/>
      </w:rPr>
      <w:drawing>
        <wp:inline distT="0" distB="0" distL="0" distR="0" wp14:anchorId="60C1868A" wp14:editId="2A3ECE22">
          <wp:extent cx="1434353" cy="238507"/>
          <wp:effectExtent l="0" t="0" r="1270" b="3175"/>
          <wp:docPr id="149950912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509127" name="Рисунок 1499509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34" cy="25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7B"/>
    <w:rsid w:val="00042374"/>
    <w:rsid w:val="00064687"/>
    <w:rsid w:val="000E721D"/>
    <w:rsid w:val="000F6FE2"/>
    <w:rsid w:val="002143C6"/>
    <w:rsid w:val="00245874"/>
    <w:rsid w:val="002A2CD6"/>
    <w:rsid w:val="002E08F3"/>
    <w:rsid w:val="0030737B"/>
    <w:rsid w:val="0035552E"/>
    <w:rsid w:val="003C52AE"/>
    <w:rsid w:val="003E1B73"/>
    <w:rsid w:val="00447C8E"/>
    <w:rsid w:val="004964D1"/>
    <w:rsid w:val="004A5023"/>
    <w:rsid w:val="005005CA"/>
    <w:rsid w:val="00516EE1"/>
    <w:rsid w:val="00627F74"/>
    <w:rsid w:val="00691EDD"/>
    <w:rsid w:val="006B07FF"/>
    <w:rsid w:val="006B4ACB"/>
    <w:rsid w:val="00720DB8"/>
    <w:rsid w:val="00725801"/>
    <w:rsid w:val="007F419B"/>
    <w:rsid w:val="0081395E"/>
    <w:rsid w:val="00833C49"/>
    <w:rsid w:val="0084010D"/>
    <w:rsid w:val="00993A4B"/>
    <w:rsid w:val="009F7A72"/>
    <w:rsid w:val="00A050F9"/>
    <w:rsid w:val="00A1255D"/>
    <w:rsid w:val="00B0097C"/>
    <w:rsid w:val="00BF15F3"/>
    <w:rsid w:val="00C84E53"/>
    <w:rsid w:val="00D5571B"/>
    <w:rsid w:val="00E142FC"/>
    <w:rsid w:val="00EB6795"/>
    <w:rsid w:val="00E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E86E"/>
  <w15:chartTrackingRefBased/>
  <w15:docId w15:val="{F03F0DD7-ECD8-4AEA-A925-3F21E34A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DB8"/>
  </w:style>
  <w:style w:type="paragraph" w:styleId="a5">
    <w:name w:val="footer"/>
    <w:basedOn w:val="a"/>
    <w:link w:val="a6"/>
    <w:uiPriority w:val="99"/>
    <w:unhideWhenUsed/>
    <w:rsid w:val="0072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DB8"/>
  </w:style>
  <w:style w:type="table" w:customStyle="1" w:styleId="1">
    <w:name w:val="1"/>
    <w:basedOn w:val="a1"/>
    <w:rsid w:val="003C52AE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character" w:styleId="a7">
    <w:name w:val="Strong"/>
    <w:basedOn w:val="a0"/>
    <w:uiPriority w:val="22"/>
    <w:qFormat/>
    <w:rsid w:val="003C5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v@oktta.ru</cp:lastModifiedBy>
  <cp:revision>34</cp:revision>
  <dcterms:created xsi:type="dcterms:W3CDTF">2021-03-09T06:59:00Z</dcterms:created>
  <dcterms:modified xsi:type="dcterms:W3CDTF">2025-02-06T10:41:00Z</dcterms:modified>
</cp:coreProperties>
</file>